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="-1026" w:tblpY="-367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737"/>
        <w:gridCol w:w="15"/>
        <w:gridCol w:w="2751"/>
        <w:gridCol w:w="842"/>
        <w:gridCol w:w="1909"/>
        <w:gridCol w:w="1493"/>
      </w:tblGrid>
      <w:tr w:rsidR="009E276B" w:rsidRPr="007A4ED4" w:rsidTr="00BF68DD">
        <w:trPr>
          <w:gridBefore w:val="1"/>
          <w:gridAfter w:val="1"/>
          <w:wBefore w:w="1134" w:type="dxa"/>
          <w:wAfter w:w="1493" w:type="dxa"/>
        </w:trPr>
        <w:tc>
          <w:tcPr>
            <w:tcW w:w="2752" w:type="dxa"/>
            <w:gridSpan w:val="2"/>
          </w:tcPr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1" w:type="dxa"/>
          </w:tcPr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1" w:type="dxa"/>
            <w:gridSpan w:val="2"/>
          </w:tcPr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E276B" w:rsidRPr="007A4ED4" w:rsidTr="00BF68DD">
        <w:tc>
          <w:tcPr>
            <w:tcW w:w="3871" w:type="dxa"/>
            <w:gridSpan w:val="2"/>
          </w:tcPr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  <w:sz w:val="20"/>
              </w:rPr>
            </w:pPr>
            <w:proofErr w:type="gramStart"/>
            <w:r w:rsidRPr="007A4ED4">
              <w:rPr>
                <w:rFonts w:ascii="Times New Roman" w:eastAsia="Calibri" w:hAnsi="Times New Roman" w:cs="Times New Roman"/>
                <w:sz w:val="20"/>
              </w:rPr>
              <w:t>ВНЕСЕНЫ ИЗМЕНЕНИЯ РАССМОТРЕНО</w:t>
            </w:r>
            <w:proofErr w:type="gramEnd"/>
            <w:r w:rsidRPr="007A4ED4">
              <w:rPr>
                <w:rFonts w:ascii="Times New Roman" w:eastAsia="Calibri" w:hAnsi="Times New Roman" w:cs="Times New Roman"/>
                <w:sz w:val="20"/>
              </w:rPr>
              <w:t xml:space="preserve"> МО учителей начальных классов Протокол от 30.08.2021 г. № 1</w:t>
            </w:r>
          </w:p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608" w:type="dxa"/>
            <w:gridSpan w:val="3"/>
          </w:tcPr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  <w:sz w:val="20"/>
              </w:rPr>
            </w:pPr>
            <w:r w:rsidRPr="007A4ED4">
              <w:rPr>
                <w:rFonts w:ascii="Times New Roman" w:eastAsia="Calibri" w:hAnsi="Times New Roman" w:cs="Times New Roman"/>
                <w:sz w:val="20"/>
              </w:rPr>
              <w:t xml:space="preserve">ПРИНЯТО </w:t>
            </w:r>
          </w:p>
          <w:p w:rsidR="009E276B" w:rsidRDefault="009E276B" w:rsidP="00BF68DD">
            <w:pPr>
              <w:rPr>
                <w:rFonts w:ascii="Times New Roman" w:eastAsia="Calibri" w:hAnsi="Times New Roman" w:cs="Times New Roman"/>
                <w:sz w:val="20"/>
              </w:rPr>
            </w:pPr>
            <w:r w:rsidRPr="007A4ED4">
              <w:rPr>
                <w:rFonts w:ascii="Times New Roman" w:eastAsia="Calibri" w:hAnsi="Times New Roman" w:cs="Times New Roman"/>
                <w:sz w:val="20"/>
              </w:rPr>
              <w:t>Педагогическим советом</w:t>
            </w:r>
          </w:p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  <w:sz w:val="20"/>
              </w:rPr>
            </w:pPr>
            <w:r w:rsidRPr="007A4ED4">
              <w:rPr>
                <w:rFonts w:ascii="Times New Roman" w:eastAsia="Calibri" w:hAnsi="Times New Roman" w:cs="Times New Roman"/>
                <w:sz w:val="20"/>
              </w:rPr>
              <w:t xml:space="preserve"> Протокол от 31.08.21 г. № 1</w:t>
            </w:r>
          </w:p>
        </w:tc>
        <w:tc>
          <w:tcPr>
            <w:tcW w:w="3402" w:type="dxa"/>
            <w:gridSpan w:val="2"/>
          </w:tcPr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  <w:sz w:val="20"/>
              </w:rPr>
            </w:pPr>
            <w:r w:rsidRPr="007A4ED4">
              <w:rPr>
                <w:rFonts w:ascii="Times New Roman" w:eastAsia="Calibri" w:hAnsi="Times New Roman" w:cs="Times New Roman"/>
                <w:sz w:val="20"/>
              </w:rPr>
              <w:t xml:space="preserve">УТВЕРЖДАЮ </w:t>
            </w:r>
          </w:p>
          <w:p w:rsidR="00FB29F5" w:rsidRDefault="009E276B" w:rsidP="00BF68DD">
            <w:pPr>
              <w:rPr>
                <w:rFonts w:ascii="Times New Roman" w:eastAsia="Calibri" w:hAnsi="Times New Roman" w:cs="Times New Roman"/>
                <w:sz w:val="20"/>
              </w:rPr>
            </w:pPr>
            <w:r w:rsidRPr="007A4ED4">
              <w:rPr>
                <w:rFonts w:ascii="Times New Roman" w:eastAsia="Calibri" w:hAnsi="Times New Roman" w:cs="Times New Roman"/>
                <w:sz w:val="20"/>
              </w:rPr>
              <w:t xml:space="preserve">Приказ директора от 31.08.2021 г. </w:t>
            </w:r>
          </w:p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bookmarkStart w:id="0" w:name="_GoBack"/>
            <w:bookmarkEnd w:id="0"/>
            <w:r w:rsidRPr="007A4ED4">
              <w:rPr>
                <w:rFonts w:ascii="Times New Roman" w:eastAsia="Calibri" w:hAnsi="Times New Roman" w:cs="Times New Roman"/>
                <w:sz w:val="20"/>
              </w:rPr>
              <w:t>№ 151/01-10</w:t>
            </w:r>
          </w:p>
          <w:p w:rsidR="009E276B" w:rsidRPr="007A4ED4" w:rsidRDefault="009E276B" w:rsidP="00BF68DD">
            <w:pPr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9E276B" w:rsidRDefault="009E276B">
      <w:pPr>
        <w:rPr>
          <w:rFonts w:ascii="Times New Roman" w:hAnsi="Times New Roman" w:cs="Times New Roman"/>
          <w:sz w:val="24"/>
          <w:szCs w:val="24"/>
        </w:rPr>
      </w:pPr>
    </w:p>
    <w:p w:rsidR="009E276B" w:rsidRDefault="009E276B">
      <w:pPr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>Положение</w:t>
      </w: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о рекламе платных образовательных услуг </w:t>
      </w:r>
    </w:p>
    <w:p w:rsidR="00950F59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>в МАОУ «Центр образования № 32»</w:t>
      </w: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положения. </w:t>
      </w:r>
    </w:p>
    <w:p w:rsidR="009E276B" w:rsidRPr="009E276B" w:rsidRDefault="009E276B" w:rsidP="009E2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>1.1 Предметом регулирования настоящего Положения (далее Положение) является деятельность МАОУ «</w:t>
      </w:r>
      <w:r>
        <w:rPr>
          <w:rFonts w:ascii="Times New Roman" w:hAnsi="Times New Roman" w:cs="Times New Roman"/>
          <w:sz w:val="24"/>
          <w:szCs w:val="24"/>
        </w:rPr>
        <w:t>Центр образования № 32</w:t>
      </w:r>
      <w:r w:rsidRPr="009E276B">
        <w:rPr>
          <w:rFonts w:ascii="Times New Roman" w:hAnsi="Times New Roman" w:cs="Times New Roman"/>
          <w:sz w:val="24"/>
          <w:szCs w:val="24"/>
        </w:rPr>
        <w:t xml:space="preserve">» города Череповца в области рекламы. </w:t>
      </w:r>
    </w:p>
    <w:p w:rsidR="009E276B" w:rsidRPr="009E276B" w:rsidRDefault="009E276B" w:rsidP="009E2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1.2.Настоящее Положение разработано в соответствии </w:t>
      </w:r>
      <w:proofErr w:type="gramStart"/>
      <w:r w:rsidRPr="009E276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E27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276B" w:rsidRPr="009E276B" w:rsidRDefault="009E276B" w:rsidP="009E2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- законом РФ от 13.03.2006 г. № 38-Ф3 «О рекламе»; </w:t>
      </w:r>
    </w:p>
    <w:p w:rsidR="009E276B" w:rsidRPr="009E276B" w:rsidRDefault="009E276B" w:rsidP="009E2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>- законом РФ от 29.12.2012 г. N 273-ФЗ «Об образовании в Российской Федерации» (с последующими изменениями) – далее Закон об образовании;</w:t>
      </w:r>
    </w:p>
    <w:p w:rsidR="009E276B" w:rsidRPr="009E276B" w:rsidRDefault="009E276B" w:rsidP="009E2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 - Постановлением Правительства РФ от 15.09.2020 г. № 4114 «Об утверждении правил оказания платных образовательных услуг»</w:t>
      </w:r>
      <w:proofErr w:type="gramStart"/>
      <w:r w:rsidRPr="009E276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E2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6B" w:rsidRPr="009E276B" w:rsidRDefault="009E276B" w:rsidP="009E2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- Постановлением Правительства РФ от 20.12.2012 г. № 1346 (в редакции от 01.08.2019) «Об утверждении положения о государственном надзоре в области рекламы»; </w:t>
      </w:r>
    </w:p>
    <w:p w:rsidR="009E276B" w:rsidRPr="009E276B" w:rsidRDefault="009E276B" w:rsidP="009E27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>- Уставом МАОУ «</w:t>
      </w:r>
      <w:r>
        <w:rPr>
          <w:rFonts w:ascii="Times New Roman" w:hAnsi="Times New Roman" w:cs="Times New Roman"/>
          <w:sz w:val="24"/>
          <w:szCs w:val="24"/>
        </w:rPr>
        <w:t xml:space="preserve">Центр образования </w:t>
      </w:r>
      <w:r w:rsidRPr="009E276B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276B">
        <w:rPr>
          <w:rFonts w:ascii="Times New Roman" w:hAnsi="Times New Roman" w:cs="Times New Roman"/>
          <w:sz w:val="24"/>
          <w:szCs w:val="24"/>
        </w:rPr>
        <w:t>».</w:t>
      </w: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>2. Основные понятия, используемые в настоящем Положении.</w:t>
      </w:r>
    </w:p>
    <w:p w:rsidR="00F000AD" w:rsidRDefault="009E276B" w:rsidP="00F0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2.1. В настоящем Положении используются следующие основные понятия: </w:t>
      </w:r>
    </w:p>
    <w:p w:rsidR="00F000AD" w:rsidRDefault="009E276B" w:rsidP="00F0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- реклама - информация, распространенная любым способом, в любой форме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рынке; </w:t>
      </w:r>
    </w:p>
    <w:p w:rsidR="00F000AD" w:rsidRDefault="009E276B" w:rsidP="00F0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- объект рекламирования - средства индивидуализации юридического лица или услуги, результаты интеллектуальной деятельности, на привлечение внимания, к которым направлена реклама; </w:t>
      </w:r>
    </w:p>
    <w:p w:rsidR="00F000AD" w:rsidRDefault="009E276B" w:rsidP="00F0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- услуга - продукт деятельности, предназначенный для предоставления, обмена или иного введения в оборот; </w:t>
      </w:r>
    </w:p>
    <w:p w:rsidR="00F000AD" w:rsidRDefault="009E276B" w:rsidP="00F0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>- ненадлежащая реклама - реклама, не соответствующая требованиям законодательства Российской Федерации;</w:t>
      </w:r>
    </w:p>
    <w:p w:rsidR="00F000AD" w:rsidRDefault="009E276B" w:rsidP="00F0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 - рекламодатель - изготовитель или продавец товара либо иное определившее объект рекламирования и (или) содержание рекламы лицо; - </w:t>
      </w:r>
      <w:proofErr w:type="spellStart"/>
      <w:r w:rsidRPr="009E276B">
        <w:rPr>
          <w:rFonts w:ascii="Times New Roman" w:hAnsi="Times New Roman" w:cs="Times New Roman"/>
          <w:sz w:val="24"/>
          <w:szCs w:val="24"/>
        </w:rPr>
        <w:t>рекламопроизводитель</w:t>
      </w:r>
      <w:proofErr w:type="spellEnd"/>
      <w:r w:rsidRPr="009E276B">
        <w:rPr>
          <w:rFonts w:ascii="Times New Roman" w:hAnsi="Times New Roman" w:cs="Times New Roman"/>
          <w:sz w:val="24"/>
          <w:szCs w:val="24"/>
        </w:rPr>
        <w:t xml:space="preserve"> - лицо, осуществляющее полностью или частично приведение информации в готовую для распространения в виде рекламы форму; </w:t>
      </w:r>
    </w:p>
    <w:p w:rsidR="00F000AD" w:rsidRDefault="009E276B" w:rsidP="00F0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E276B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9E276B">
        <w:rPr>
          <w:rFonts w:ascii="Times New Roman" w:hAnsi="Times New Roman" w:cs="Times New Roman"/>
          <w:sz w:val="24"/>
          <w:szCs w:val="24"/>
        </w:rPr>
        <w:t xml:space="preserve"> - лицо, осуществляющее распространение рекламы любым способом, в любой форме и с использованием любых средств; </w:t>
      </w:r>
    </w:p>
    <w:p w:rsidR="00F000AD" w:rsidRDefault="009E276B" w:rsidP="00F0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 xml:space="preserve">- потребители рекламы - лица, на привлечение внимания которых к объекту рекламирования направлена реклама; </w:t>
      </w:r>
    </w:p>
    <w:p w:rsidR="009E276B" w:rsidRPr="009E276B" w:rsidRDefault="009E276B" w:rsidP="00F00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B">
        <w:rPr>
          <w:rFonts w:ascii="Times New Roman" w:hAnsi="Times New Roman" w:cs="Times New Roman"/>
          <w:sz w:val="24"/>
          <w:szCs w:val="24"/>
        </w:rPr>
        <w:t>- антимонопольный орган - федеральный антимонопольный орган и его территориальные органы.</w:t>
      </w:r>
    </w:p>
    <w:p w:rsidR="009E276B" w:rsidRP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F000AD" w:rsidP="00BA5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8">
        <w:rPr>
          <w:rFonts w:ascii="Times New Roman" w:hAnsi="Times New Roman" w:cs="Times New Roman"/>
          <w:b/>
          <w:sz w:val="24"/>
          <w:szCs w:val="24"/>
        </w:rPr>
        <w:t>3. Требования к рекламе образовательного учреждения</w:t>
      </w:r>
    </w:p>
    <w:p w:rsidR="00BA5558" w:rsidRPr="00BA5558" w:rsidRDefault="00BA5558" w:rsidP="00BA5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0AD" w:rsidRPr="00F000AD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3.1. Реклама должна быть добросовестной и достоверной. Недобросовестная реклама и недостоверная реклама не допускаются. </w:t>
      </w:r>
    </w:p>
    <w:p w:rsidR="00F000AD" w:rsidRPr="00F000AD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3.2. Недобросовестной признается реклама, которая: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lastRenderedPageBreak/>
        <w:t xml:space="preserve">- содержит некорректные сравнения рекламируемых услуг с находящимися в обороте услугами, которые предоставляются другими изготовителями;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00AD">
        <w:rPr>
          <w:rFonts w:ascii="Times New Roman" w:hAnsi="Times New Roman" w:cs="Times New Roman"/>
          <w:sz w:val="24"/>
          <w:szCs w:val="24"/>
        </w:rPr>
        <w:t xml:space="preserve">- порочит честь, достоинство или деловую репутацию лица, в том числе конкурента; - представляет собой рекламу услуг, реклама которых запрещена данным способом, в данное время или в данном месте, если она осуществляется под видом рекламы других услуг, в отношении рекламы которых установлены соответствующие требования и ограничения, а также под видом рекламы изготовителя услуг; </w:t>
      </w:r>
      <w:proofErr w:type="gramEnd"/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является актом недобросовестной конкуренции в соответствии с антимонопольным законодательством.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3.3. Недостоверной признается реклама, которая содержит не соответствующие действительности сведения: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о преимуществах рекламируемых услуг перед находящимися в обороте услугами, которые предоставляются другими изготовителями;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- о любых характеристиках услуг, в том числе о составе, способе, назначении, об условиях получения услуг, месте их предоставления</w:t>
      </w:r>
      <w:proofErr w:type="gramStart"/>
      <w:r w:rsidRPr="00F000AD">
        <w:rPr>
          <w:rFonts w:ascii="Times New Roman" w:hAnsi="Times New Roman" w:cs="Times New Roman"/>
          <w:sz w:val="24"/>
          <w:szCs w:val="24"/>
        </w:rPr>
        <w:t xml:space="preserve">,; </w:t>
      </w:r>
      <w:proofErr w:type="gramEnd"/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- о перечне услуг, а также о возможности их получения в определенном месте, или в течение определенного срока;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 - о стоимости услуг, порядке их оплаты, размере скидок, тарифов и других условиях получения услуг;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000AD">
        <w:rPr>
          <w:rFonts w:ascii="Times New Roman" w:hAnsi="Times New Roman" w:cs="Times New Roman"/>
          <w:sz w:val="24"/>
          <w:szCs w:val="24"/>
        </w:rPr>
        <w:t>- об исключительных правах на результаты интеллектуальной деятельности и приравненным к ним средства индивидуализации юридического лица, средства индивидуализации услуг;</w:t>
      </w:r>
      <w:proofErr w:type="gramEnd"/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 - о правах на использование официальных государственных символов (флагов, гербов, гимнов) и символов международных организаций;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- об официальном или общественном признании, о получении медалей, призов, дипломов или иных наград;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 - о рекомендациях физических или юридических лиц относительно объекта рекламирования либо о его одобрении физическими или юридическими лицами; - о результатах исследований и испытаний;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о предоставлении дополнительных прав или преимуществ получателю рекламируемых услуг; - об источнике информации, подлежащей раскрытию в соответствии с федеральными законами;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о месте, в котором до заключения договора об оказании услуг заинтересованные лица могут ознакомиться с информацией, которая должна быть предоставлена таким лицам в соответствии с федеральными законами или иными нормативными правовыми актами Российской Федерации;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об исполнителе рекламируемых услуг.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3.4. Реклама не должна: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побуждать к совершению противоправных действий;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призывать к насилию и жестокости;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иметь сходство с дорожными знаками или иным образом угрожать безопасности движения автомобильного, железнодорожного, водного, воздушного транспорта; - негативное отношение к лицам, не пользующимся рекламируемыми товарами, или осуждать таких лиц;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содержать информацию порнографического характера.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3.5. В рекламе не допускаются: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использование иностранных слов и выражений, которые могут привести к искажению смысла информации;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указание на то, что объект рекламирования одобряется органами государственной власти или органами местного самоуправления либо их должностными лицами;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- демонстрация процессов курения и потребления алкогольной продукции;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F000AD">
        <w:rPr>
          <w:rFonts w:ascii="Times New Roman" w:hAnsi="Times New Roman" w:cs="Times New Roman"/>
          <w:sz w:val="24"/>
          <w:szCs w:val="24"/>
        </w:rPr>
        <w:t xml:space="preserve">В рекламе не допускается использование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Федерации, а также объектов культурного наследия, включенных в Список всемирного наследия. </w:t>
      </w:r>
      <w:proofErr w:type="gramEnd"/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3.7. Не допускается реклама, в которой отсутствует часть существенной информации о рекламируемом товаре, об условиях его приобретения или использования, если при этом </w:t>
      </w:r>
      <w:proofErr w:type="gramStart"/>
      <w:r w:rsidRPr="00F000AD">
        <w:rPr>
          <w:rFonts w:ascii="Times New Roman" w:hAnsi="Times New Roman" w:cs="Times New Roman"/>
          <w:sz w:val="24"/>
          <w:szCs w:val="24"/>
        </w:rPr>
        <w:t>искажается смысл информации и вводятся</w:t>
      </w:r>
      <w:proofErr w:type="gramEnd"/>
      <w:r w:rsidRPr="00F000AD">
        <w:rPr>
          <w:rFonts w:ascii="Times New Roman" w:hAnsi="Times New Roman" w:cs="Times New Roman"/>
          <w:sz w:val="24"/>
          <w:szCs w:val="24"/>
        </w:rPr>
        <w:t xml:space="preserve"> в заблуждение потребители рекламы.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3.8. В рекламе услуг либо других объектов рекламирования стоимостные показатели должны быть указаны в рублях, а в случае необходимости дополнительно могут быть указаны в иностранной валюте.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3.9. В рекламе услуг, в отношении которых в установленном порядке утверждены правила предоставления, либо регламенты предоставления, не должны содержаться сведения, не соответствующие таким правилам или регламентам. 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3.10. Не допускаются использование в радио-, теле-, видео-, ауди</w:t>
      </w:r>
      <w:proofErr w:type="gramStart"/>
      <w:r w:rsidRPr="00F000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000AD">
        <w:rPr>
          <w:rFonts w:ascii="Times New Roman" w:hAnsi="Times New Roman" w:cs="Times New Roman"/>
          <w:sz w:val="24"/>
          <w:szCs w:val="24"/>
        </w:rPr>
        <w:t xml:space="preserve"> и кинопродукции или в другой продукции распространение скрытой рекламы, то есть рекламы, которая оказывает не осознаваемое потребителями рекламы воздействие на их сознание, в том числе такое воздействия путем использования специальных видеовставок (двойной звукозаписи) и иными способами.</w:t>
      </w:r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 3.11. Не допускается размещение рекламы информационной продукции, подлежащей классификации в соответствии с требованиями Федерального закона от 29 декабря 2010 года N 436-ФЗ "О защите детей от информации, причиняющей вред их здоровью и развитию", без указания категории данной информационной продукции</w:t>
      </w:r>
      <w:proofErr w:type="gramStart"/>
      <w:r w:rsidRPr="00F000AD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BA5558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 xml:space="preserve"> 3.12. </w:t>
      </w:r>
      <w:proofErr w:type="gramStart"/>
      <w:r w:rsidRPr="00F000AD">
        <w:rPr>
          <w:rFonts w:ascii="Times New Roman" w:hAnsi="Times New Roman" w:cs="Times New Roman"/>
          <w:sz w:val="24"/>
          <w:szCs w:val="24"/>
        </w:rPr>
        <w:t xml:space="preserve">Не допускается распространение рекламы, содержащей информацию, запрещенную для распространения среди детей в соответствии с Федеральным законом от 29 декабря 2010 года N 436-ФЗ "О защите детей от информации, причиняющей вред их здоровью и развитию", в предназначенных для детей образовательных организациях, детских медицинских, </w:t>
      </w:r>
      <w:proofErr w:type="spellStart"/>
      <w:r w:rsidRPr="00F000AD">
        <w:rPr>
          <w:rFonts w:ascii="Times New Roman" w:hAnsi="Times New Roman" w:cs="Times New Roman"/>
          <w:sz w:val="24"/>
          <w:szCs w:val="24"/>
        </w:rPr>
        <w:t>санаторнокурортных</w:t>
      </w:r>
      <w:proofErr w:type="spellEnd"/>
      <w:r w:rsidRPr="00F000AD">
        <w:rPr>
          <w:rFonts w:ascii="Times New Roman" w:hAnsi="Times New Roman" w:cs="Times New Roman"/>
          <w:sz w:val="24"/>
          <w:szCs w:val="24"/>
        </w:rPr>
        <w:t>, физкультурно-спортивных организациях, организациях культуры, организациях отдыха и оздоровления детей или на расстоянии менее чем сто метров от</w:t>
      </w:r>
      <w:proofErr w:type="gramEnd"/>
      <w:r w:rsidRPr="00F000AD">
        <w:rPr>
          <w:rFonts w:ascii="Times New Roman" w:hAnsi="Times New Roman" w:cs="Times New Roman"/>
          <w:sz w:val="24"/>
          <w:szCs w:val="24"/>
        </w:rPr>
        <w:t xml:space="preserve"> границ территорий указанных организаций. </w:t>
      </w:r>
    </w:p>
    <w:p w:rsidR="00F000AD" w:rsidRDefault="00F000AD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0AD">
        <w:rPr>
          <w:rFonts w:ascii="Times New Roman" w:hAnsi="Times New Roman" w:cs="Times New Roman"/>
          <w:sz w:val="24"/>
          <w:szCs w:val="24"/>
        </w:rPr>
        <w:t>3.14. При производстве, размещении и распространении рекламы соблюдаются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РФ.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558" w:rsidRPr="00F000AD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00AD" w:rsidRDefault="00BA5558" w:rsidP="00F000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BA5558" w:rsidRPr="00F000AD" w:rsidRDefault="00BA5558" w:rsidP="00F000AD">
      <w:pPr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BA5558" w:rsidP="00BA5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8">
        <w:rPr>
          <w:rFonts w:ascii="Times New Roman" w:hAnsi="Times New Roman" w:cs="Times New Roman"/>
          <w:b/>
          <w:sz w:val="24"/>
          <w:szCs w:val="24"/>
        </w:rPr>
        <w:lastRenderedPageBreak/>
        <w:t>4. Социальная реклама.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4.1. Образовательное учреждение может выступать рекламодателем социальной рекламы. 4.2. Образовательное учреждение осуществляет размещение заказов на производство и распространение социальной рекламы в соответствии с законодательством РФ.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4.3. В социальной рекламе не допускается упоминание о конкретных марках (моделях, артикулах) товаров, товарных знаках, знаках обслуживания и об иных средствах их индивидуализации, о физических лицах и юридических лицах, за исключением случаев, предусмотренных пунктом 4.4 настоящего раздела.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>4.4. В социальной рекламе допускается упоминание об образовательном учреждении в случаях, если содержание этой рекламы непосредственно связано с информацией о деятельности образовательного учреждения, направленной на достижение благотворительных или общественно полезных целей.</w:t>
      </w:r>
    </w:p>
    <w:p w:rsidR="00BA5558" w:rsidRP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558" w:rsidRDefault="00BA5558" w:rsidP="00BA5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8">
        <w:rPr>
          <w:rFonts w:ascii="Times New Roman" w:hAnsi="Times New Roman" w:cs="Times New Roman"/>
          <w:b/>
          <w:sz w:val="24"/>
          <w:szCs w:val="24"/>
        </w:rPr>
        <w:t xml:space="preserve">5. Ответственность. </w:t>
      </w:r>
    </w:p>
    <w:p w:rsidR="00BA5558" w:rsidRPr="00BA5558" w:rsidRDefault="00BA5558" w:rsidP="00BA55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>5.1.Ответсвенность за рекламу в образовательном учреждении и оказываемых им платных образовательных услуг несет директор ОУ.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 5.2. Размещение рекламы в образовательном учреждении и (или) оказываемых им платных образовательных услуг осуществляется только с разрешения директора ОУ.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5.3. По приказу директора назначается уполномоченное лицо в сфере рекламы оказываемых им платных образовательных услуг (далее Уполномоченное лицо), которое: - может самостоятельно выполнять отдельные функции </w:t>
      </w:r>
      <w:proofErr w:type="spellStart"/>
      <w:r w:rsidRPr="00BA5558">
        <w:rPr>
          <w:rFonts w:ascii="Times New Roman" w:hAnsi="Times New Roman" w:cs="Times New Roman"/>
          <w:sz w:val="24"/>
          <w:szCs w:val="24"/>
        </w:rPr>
        <w:t>рекламопроизводителя</w:t>
      </w:r>
      <w:proofErr w:type="spellEnd"/>
      <w:r w:rsidRPr="00BA55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- готовит предложения для директора ОУ по объектам рекламирования;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-обеспечивает взаимодействие с другими </w:t>
      </w:r>
      <w:proofErr w:type="spellStart"/>
      <w:r w:rsidRPr="00BA5558">
        <w:rPr>
          <w:rFonts w:ascii="Times New Roman" w:hAnsi="Times New Roman" w:cs="Times New Roman"/>
          <w:sz w:val="24"/>
          <w:szCs w:val="24"/>
        </w:rPr>
        <w:t>рекламопроизводителями</w:t>
      </w:r>
      <w:proofErr w:type="spellEnd"/>
      <w:r w:rsidRPr="00BA55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5558">
        <w:rPr>
          <w:rFonts w:ascii="Times New Roman" w:hAnsi="Times New Roman" w:cs="Times New Roman"/>
          <w:sz w:val="24"/>
          <w:szCs w:val="24"/>
        </w:rPr>
        <w:t>рекламораспространителями</w:t>
      </w:r>
      <w:proofErr w:type="spellEnd"/>
      <w:r w:rsidRPr="00BA555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- обеспечивает соответствие рекламы образовательного учреждения и оказываемых им платных образовательных услуг требованиям законодательства Российской Федерации о рекламе;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- обеспечивает регулярное проведение анализа эффективности рекламы;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- готовит и вносит предложения директору образовательного учреждения по повышению эффективности рекламы, а так же по внедрению новых форм, способов, технологий рекламы для продвижения платных образовательных услуг, оказываемых в образовательном учреждении;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 xml:space="preserve">- выполняет поручения директора ОУ, связанные с рекламой в образовательном учреждении и оказываемых им платных образовательных услуг. </w:t>
      </w:r>
    </w:p>
    <w:p w:rsidR="009E276B" w:rsidRP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>5.4. Директор ОУ и Уполномоченное лицо несут ответственность за производство, размещение и распространение рекламы в ОУ и оказываемых им платных образовательных услуг, а так же за выполнение настоящего Положения в соответствии с действующим законодательством.</w:t>
      </w:r>
    </w:p>
    <w:p w:rsidR="00BA5558" w:rsidRPr="00BA5558" w:rsidRDefault="00BA5558" w:rsidP="00BA5558">
      <w:pPr>
        <w:rPr>
          <w:rFonts w:ascii="Times New Roman" w:hAnsi="Times New Roman" w:cs="Times New Roman"/>
          <w:sz w:val="24"/>
          <w:szCs w:val="24"/>
        </w:rPr>
      </w:pPr>
    </w:p>
    <w:p w:rsidR="00BA5558" w:rsidRPr="00BA5558" w:rsidRDefault="00BA5558" w:rsidP="009E2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558">
        <w:rPr>
          <w:rFonts w:ascii="Times New Roman" w:hAnsi="Times New Roman" w:cs="Times New Roman"/>
          <w:b/>
          <w:sz w:val="24"/>
          <w:szCs w:val="24"/>
        </w:rPr>
        <w:t xml:space="preserve">6. Представление информации о рекламе в антимонопольный орган. </w:t>
      </w:r>
    </w:p>
    <w:p w:rsid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A5558">
        <w:rPr>
          <w:rFonts w:ascii="Times New Roman" w:hAnsi="Times New Roman" w:cs="Times New Roman"/>
          <w:sz w:val="24"/>
          <w:szCs w:val="24"/>
        </w:rPr>
        <w:t xml:space="preserve">6.1 Образовательное учреждение представляет в антимонопольный орган (его должностным лицам) по его мотивированному требованию в установленный срок необходимые документы, материалы, объяснения, информацию в письменной и (или) </w:t>
      </w:r>
      <w:r w:rsidRPr="00BA5558">
        <w:rPr>
          <w:rFonts w:ascii="Times New Roman" w:hAnsi="Times New Roman" w:cs="Times New Roman"/>
          <w:sz w:val="24"/>
          <w:szCs w:val="24"/>
        </w:rPr>
        <w:lastRenderedPageBreak/>
        <w:t xml:space="preserve">устной форме (в том числе информацию, составляющую коммерческую, служебную и иную охраняемую законом тайну), включая служебную переписку в электронном виде, а так же обеспечивает уполномоченным должностным лицам антимонопольного органа доступ к такой информации. </w:t>
      </w:r>
      <w:proofErr w:type="gramEnd"/>
    </w:p>
    <w:p w:rsidR="00BA5558" w:rsidRPr="00BA5558" w:rsidRDefault="00BA5558" w:rsidP="00BA55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558">
        <w:rPr>
          <w:rFonts w:ascii="Times New Roman" w:hAnsi="Times New Roman" w:cs="Times New Roman"/>
          <w:sz w:val="24"/>
          <w:szCs w:val="24"/>
        </w:rPr>
        <w:t>6.2.Ответсвенность за выполнение пункта 6.1. настоящего раздела несет директор образовательного учреждения в соответствии с действующим законодательством.</w:t>
      </w:r>
    </w:p>
    <w:p w:rsidR="009E276B" w:rsidRPr="00BA5558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BA5558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76B" w:rsidRPr="009E276B" w:rsidRDefault="009E276B" w:rsidP="009E276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276B" w:rsidRPr="009E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0A"/>
    <w:rsid w:val="006D130A"/>
    <w:rsid w:val="00950F59"/>
    <w:rsid w:val="009E276B"/>
    <w:rsid w:val="00BA5558"/>
    <w:rsid w:val="00F000AD"/>
    <w:rsid w:val="00FB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E27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E276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2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2021-10-25T13:30:00Z</dcterms:created>
  <dcterms:modified xsi:type="dcterms:W3CDTF">2021-11-02T07:02:00Z</dcterms:modified>
</cp:coreProperties>
</file>